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76" w:lineRule="auto"/>
        <w:jc w:val="center"/>
        <w:rPr>
          <w:rFonts w:ascii="Calibri" w:cs="Calibri" w:eastAsia="Calibri" w:hAnsi="Calibri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ANEXO V DO TERMO DE REFERÊNCIA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240" w:before="240" w:line="276" w:lineRule="auto"/>
        <w:jc w:val="center"/>
        <w:rPr>
          <w:rFonts w:ascii="Calibri" w:cs="Calibri" w:eastAsia="Calibri" w:hAnsi="Calibri"/>
          <w:b w:val="1"/>
          <w:bCs w:val="1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MODELO DE PROPOSTA DE PREÇOS</w:t>
      </w:r>
    </w:p>
    <w:p w:rsidR="00000000" w:rsidDel="00000000" w:rsidP="00000000" w:rsidRDefault="00000000" w:rsidRPr="00000000" w14:paraId="00000003">
      <w:pPr>
        <w:widowControl w:val="0"/>
        <w:spacing w:after="240" w:before="240" w:line="276" w:lineRule="auto"/>
        <w:jc w:val="center"/>
        <w:rPr>
          <w:rFonts w:ascii="Calibri" w:cs="Calibri" w:eastAsia="Calibri" w:hAnsi="Calibri"/>
          <w:b w:val="1"/>
          <w:bCs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AO </w:t>
      </w:r>
    </w:p>
    <w:p w:rsidR="00000000" w:rsidDel="00000000" w:rsidP="00000000" w:rsidRDefault="00000000" w:rsidRPr="00000000" w14:paraId="00000005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TRT DA 7ª REGIÃO</w:t>
      </w:r>
    </w:p>
    <w:p w:rsidR="00000000" w:rsidDel="00000000" w:rsidP="00000000" w:rsidRDefault="00000000" w:rsidRPr="00000000" w14:paraId="00000006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PREGÃO ELETRÔNICO Nº XXXXXX/2026 </w:t>
      </w:r>
    </w:p>
    <w:p w:rsidR="00000000" w:rsidDel="00000000" w:rsidP="00000000" w:rsidRDefault="00000000" w:rsidRPr="00000000" w14:paraId="00000007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SESSÃO PÚBLICA: XX/XX/2026 </w:t>
      </w:r>
    </w:p>
    <w:p w:rsidR="00000000" w:rsidDel="00000000" w:rsidP="00000000" w:rsidRDefault="00000000" w:rsidRPr="00000000" w14:paraId="00000008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HORÁRIO: XX HORAS </w:t>
      </w:r>
    </w:p>
    <w:p w:rsidR="00000000" w:rsidDel="00000000" w:rsidP="00000000" w:rsidRDefault="00000000" w:rsidRPr="00000000" w14:paraId="00000009">
      <w:pPr>
        <w:widowControl w:val="0"/>
        <w:spacing w:after="240" w:before="240" w:lineRule="auto"/>
        <w:ind w:right="-60"/>
        <w:jc w:val="both"/>
        <w:rPr>
          <w:rFonts w:ascii="Calibri" w:cs="Calibri" w:eastAsia="Calibri" w:hAnsi="Calibri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240" w:before="240" w:line="360" w:lineRule="auto"/>
        <w:ind w:right="-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Proposta que faz a empresa __________________para fornecimento de itens abaixo descritos, consoante especificações contidas no Termo de Referência e seus anexos, constante do Edital de Pregão Eletrônico nº XXXXXX/2026.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81.0" w:type="dxa"/>
        <w:jc w:val="left"/>
        <w:tblLayout w:type="fixed"/>
        <w:tblLook w:val="0000"/>
      </w:tblPr>
      <w:tblGrid>
        <w:gridCol w:w="715"/>
        <w:gridCol w:w="3009"/>
        <w:gridCol w:w="1575"/>
        <w:gridCol w:w="886"/>
        <w:gridCol w:w="1464"/>
        <w:gridCol w:w="1532"/>
        <w:tblGridChange w:id="0">
          <w:tblGrid>
            <w:gridCol w:w="715"/>
            <w:gridCol w:w="3009"/>
            <w:gridCol w:w="1575"/>
            <w:gridCol w:w="886"/>
            <w:gridCol w:w="1464"/>
            <w:gridCol w:w="15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MARCA/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MODELO OFERTADO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QTDE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TOTAL DO ITEM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Solução de armazenamento de dados com garantia de 60 (sessenta) meses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4"/>
                <w:szCs w:val="24"/>
                <w:rtl w:val="0"/>
              </w:rPr>
              <w:t xml:space="preserve">“on-site”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serviços de instalação e configuração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serviço de treinamento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righ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TOTAL DA CONTRATAÇÃO →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Declaramos que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atendemos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integralmente às disposições constantes do Termo de Referência e de seus anexos, bem como às condições estabelecidas no Edital do Pregão Eletrônico nº XXXXXXX/2026.</w:t>
      </w:r>
    </w:p>
    <w:p w:rsidR="00000000" w:rsidDel="00000000" w:rsidP="00000000" w:rsidRDefault="00000000" w:rsidRPr="00000000" w14:paraId="0000002E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Declaramos, ainda, que os preços apresentados nesta proposta contemplam todos os custos, despesas, tributos, encargos e demais ônus necessários à plena execução do objeto licitado.</w:t>
      </w:r>
    </w:p>
    <w:p w:rsidR="00000000" w:rsidDel="00000000" w:rsidP="00000000" w:rsidRDefault="00000000" w:rsidRPr="00000000" w14:paraId="00000030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Adicionalmente, declaramos que:</w:t>
      </w:r>
    </w:p>
    <w:p w:rsidR="00000000" w:rsidDel="00000000" w:rsidP="00000000" w:rsidRDefault="00000000" w:rsidRPr="00000000" w14:paraId="00000032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a) a garantia dos equipamentos será de 60 (sessenta) meses, na modalidade “on-site”, contados da emissão do termo de recebimento definitivo, com cobertura devidamente reconhecida pelo fabricante;</w:t>
      </w:r>
    </w:p>
    <w:p w:rsidR="00000000" w:rsidDel="00000000" w:rsidP="00000000" w:rsidRDefault="00000000" w:rsidRPr="00000000" w14:paraId="00000034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b) serão observados os prazos de entrega e os níveis de serviço relativos ao atendimento de garantia estabelecidos no Termo de Referência e em seus anexos;</w:t>
      </w:r>
    </w:p>
    <w:p w:rsidR="00000000" w:rsidDel="00000000" w:rsidP="00000000" w:rsidRDefault="00000000" w:rsidRPr="00000000" w14:paraId="00000036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c) serão atendidos os critérios e requisitos de sustentabilidade previstos no Termo de Referência.</w:t>
      </w:r>
    </w:p>
    <w:p w:rsidR="00000000" w:rsidDel="00000000" w:rsidP="00000000" w:rsidRDefault="00000000" w:rsidRPr="00000000" w14:paraId="00000038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Prazo de validade da proposta: _______ dias (</w:t>
      </w:r>
      <w:r w:rsidDel="00000000" w:rsidR="00000000" w:rsidRPr="00000000">
        <w:rPr>
          <w:rFonts w:ascii="Calibri" w:cs="Calibri" w:eastAsia="Calibri" w:hAnsi="Calibri"/>
          <w:sz w:val="28"/>
          <w:szCs w:val="28"/>
          <w:shd w:fill="ffff66" w:val="clear"/>
          <w:rtl w:val="0"/>
        </w:rPr>
        <w:t xml:space="preserve">não inferior a sessenta dias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). </w:t>
      </w:r>
    </w:p>
    <w:p w:rsidR="00000000" w:rsidDel="00000000" w:rsidP="00000000" w:rsidRDefault="00000000" w:rsidRPr="00000000" w14:paraId="0000003A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Comprovação do itens técnicos constantes no ANEXO II - TR - ESPECIFICAÇÕES TÉCNICAS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after="240" w:before="240" w:line="360" w:lineRule="auto"/>
              <w:ind w:left="72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Requisitos da solução de armazenamento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Características gerais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];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];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 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]: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4"/>
                <w:numId w:val="1"/>
              </w:numPr>
              <w:spacing w:after="240" w:before="240" w:line="360" w:lineRule="auto"/>
              <w:ind w:left="360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Volumetria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4"/>
                <w:numId w:val="1"/>
              </w:numPr>
              <w:spacing w:after="240" w:before="240" w:line="360" w:lineRule="auto"/>
              <w:ind w:left="360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4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Funcionalidades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A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B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5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Infraestrutura física e lógica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9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9F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0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1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2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];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];</w:t>
            </w:r>
          </w:p>
          <w:p w:rsidR="00000000" w:rsidDel="00000000" w:rsidP="00000000" w:rsidRDefault="00000000" w:rsidRPr="00000000" w14:paraId="000000A6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Documento técnico do fabricante que comprova: (informar título do documento, nº da página, URL etc.) ];</w:t>
            </w:r>
          </w:p>
          <w:p w:rsidR="00000000" w:rsidDel="00000000" w:rsidP="00000000" w:rsidRDefault="00000000" w:rsidRPr="00000000" w14:paraId="000000A7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B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C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D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Gerenciamento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AF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0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2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4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5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6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4"/>
                <w:numId w:val="1"/>
              </w:numPr>
              <w:spacing w:after="240" w:before="240" w:line="360" w:lineRule="auto"/>
              <w:ind w:left="360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4"/>
                <w:numId w:val="1"/>
              </w:numPr>
              <w:spacing w:after="240" w:before="240" w:line="360" w:lineRule="auto"/>
              <w:ind w:left="360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4"/>
                <w:numId w:val="1"/>
              </w:numPr>
              <w:spacing w:after="240" w:before="240" w:line="360" w:lineRule="auto"/>
              <w:ind w:left="360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5"/>
                <w:numId w:val="1"/>
              </w:numPr>
              <w:spacing w:after="240" w:before="240" w:line="360" w:lineRule="auto"/>
              <w:ind w:left="432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5"/>
                <w:numId w:val="1"/>
              </w:numPr>
              <w:spacing w:after="240" w:before="240" w:line="360" w:lineRule="auto"/>
              <w:ind w:left="432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5"/>
                <w:numId w:val="1"/>
              </w:numPr>
              <w:spacing w:after="240" w:before="240" w:line="360" w:lineRule="auto"/>
              <w:ind w:left="432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BF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2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3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4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5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3"/>
                <w:numId w:val="1"/>
              </w:numPr>
              <w:spacing w:after="240" w:before="240" w:line="360" w:lineRule="auto"/>
              <w:ind w:left="288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Segurança do equipamento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--&gt;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A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2"/>
                <w:numId w:val="1"/>
              </w:numPr>
              <w:spacing w:after="240" w:before="240"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1"/>
                <w:numId w:val="1"/>
              </w:numPr>
              <w:spacing w:after="240" w:before="240" w:line="360" w:lineRule="auto"/>
              <w:ind w:left="144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  <w:rtl w:val="0"/>
              </w:rPr>
              <w:t xml:space="preserve">Critério de sustentabilidade</w:t>
            </w:r>
          </w:p>
          <w:p w:rsidR="00000000" w:rsidDel="00000000" w:rsidP="00000000" w:rsidRDefault="00000000" w:rsidRPr="00000000" w14:paraId="000000CD">
            <w:pPr>
              <w:numPr>
                <w:ilvl w:val="2"/>
                <w:numId w:val="1"/>
              </w:numPr>
              <w:spacing w:line="360" w:lineRule="auto"/>
              <w:ind w:left="2160" w:hanging="360"/>
              <w:jc w:val="both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[ indicar o documento técnico do fabricante que comprova: (informar título do documento, nº da página, URL etc.)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pageBreakBefore w:val="0"/>
        <w:spacing w:after="240" w:before="240" w:line="360" w:lineRule="auto"/>
        <w:rPr>
          <w:rFonts w:ascii="Calibri" w:cs="Calibri" w:eastAsia="Calibri" w:hAnsi="Calibri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widowControl w:val="0"/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pageBreakBefore w:val="0"/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D3">
    <w:pPr>
      <w:pageBreakBefore w:val="0"/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D4">
    <w:pPr>
      <w:pageBreakBefore w:val="0"/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D5">
    <w:pPr>
      <w:pageBreakBefore w:val="0"/>
      <w:jc w:val="center"/>
      <w:rPr>
        <w:rFonts w:ascii="Courier New" w:cs="Courier New" w:eastAsia="Courier New" w:hAnsi="Courier New"/>
        <w:b w:val="1"/>
        <w:bCs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4"/>
        <w:szCs w:val="24"/>
        <w:rtl w:val="0"/>
      </w:rPr>
      <w:t xml:space="preserve">SECRETARIA DE TECNOLOGIA DA INFORMAÇÃO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